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C739ACF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79DA261D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968A54C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F254D75" w:rsidR="005A3A97" w:rsidRPr="00FD6F2E" w:rsidRDefault="005A3A9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D6F2E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4268D8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AF10EF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87AC3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4268D8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67042089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71E64134" w:rsidR="005A3A97" w:rsidRPr="00FD6F2E" w:rsidRDefault="00C23877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23877">
              <w:rPr>
                <w:rFonts w:ascii="Arial" w:hAnsi="Arial" w:cs="Arial"/>
                <w:b/>
                <w:sz w:val="20"/>
                <w:szCs w:val="20"/>
              </w:rPr>
              <w:t xml:space="preserve">Výstavba vodní nádrže k.ú. Vokov u </w:t>
            </w:r>
            <w:proofErr w:type="spellStart"/>
            <w:r w:rsidRPr="00C23877">
              <w:rPr>
                <w:rFonts w:ascii="Arial" w:hAnsi="Arial" w:cs="Arial"/>
                <w:b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sz w:val="20"/>
                <w:szCs w:val="20"/>
              </w:rPr>
              <w:t>ř</w:t>
            </w:r>
            <w:r w:rsidRPr="00C23877">
              <w:rPr>
                <w:rFonts w:ascii="Arial" w:hAnsi="Arial" w:cs="Arial"/>
                <w:b/>
                <w:sz w:val="20"/>
                <w:szCs w:val="20"/>
              </w:rPr>
              <w:t>ebeně</w:t>
            </w:r>
            <w:proofErr w:type="spellEnd"/>
            <w:r w:rsidRPr="00C23877">
              <w:rPr>
                <w:rFonts w:ascii="Arial" w:hAnsi="Arial" w:cs="Arial"/>
                <w:b/>
                <w:sz w:val="20"/>
                <w:szCs w:val="20"/>
              </w:rPr>
              <w:t xml:space="preserve"> (ID 052)</w:t>
            </w:r>
            <w:r w:rsidR="004268D8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4268D8" w:rsidRPr="00FD6F2E">
              <w:rPr>
                <w:rFonts w:ascii="Arial" w:hAnsi="Arial" w:cs="Arial"/>
                <w:b/>
                <w:sz w:val="20"/>
                <w:szCs w:val="20"/>
              </w:rPr>
              <w:t>OHL3</w:t>
            </w:r>
            <w:r w:rsidR="004268D8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4268D8"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4268D8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4268D8"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4268D8">
              <w:rPr>
                <w:rFonts w:ascii="Arial" w:hAnsi="Arial" w:cs="Arial"/>
                <w:b/>
                <w:sz w:val="20"/>
                <w:szCs w:val="20"/>
              </w:rPr>
              <w:t>25)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161ED03D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1521CB36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4268D8">
              <w:rPr>
                <w:rFonts w:ascii="Arial" w:hAnsi="Arial" w:cs="Arial"/>
                <w:sz w:val="20"/>
                <w:szCs w:val="20"/>
              </w:rPr>
              <w:t>19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03E1D" w:rsidRPr="005A3A97" w14:paraId="7A2D4FE1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3EF20BA" w14:textId="3BFEA865" w:rsidR="00503E1D" w:rsidRPr="005A3A97" w:rsidRDefault="00503E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E1D"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37C77702" w14:textId="09D620A4" w:rsidR="00503E1D" w:rsidRDefault="00503E1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E1D">
              <w:rPr>
                <w:rFonts w:ascii="Arial" w:hAnsi="Arial" w:cs="Arial"/>
                <w:sz w:val="20"/>
                <w:szCs w:val="20"/>
              </w:rPr>
              <w:t>Vodohospodářská opatření v krajině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7D38CE76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0EA27D23" w:rsidR="005A3A97" w:rsidRPr="005A3A97" w:rsidRDefault="00787AC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1501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000D2298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399E3FA1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240F223D" w:rsidR="005A3A97" w:rsidRPr="0027079A" w:rsidRDefault="0056481D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6481D">
              <w:rPr>
                <w:rFonts w:ascii="Arial" w:hAnsi="Arial" w:cs="Arial"/>
                <w:b/>
                <w:sz w:val="20"/>
                <w:szCs w:val="20"/>
              </w:rPr>
              <w:t>OHL_0240</w:t>
            </w:r>
          </w:p>
        </w:tc>
      </w:tr>
      <w:tr w:rsidR="005A3A97" w:rsidRPr="005A3A97" w14:paraId="217F9011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5CC73E15" w:rsidR="005A3A97" w:rsidRPr="005A3A97" w:rsidRDefault="006D1F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1FEE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EDDE3F8" w14:textId="2E481387" w:rsidR="005A3A97" w:rsidRPr="0027079A" w:rsidRDefault="0056481D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6481D">
              <w:rPr>
                <w:rFonts w:ascii="Arial" w:hAnsi="Arial" w:cs="Arial"/>
                <w:b/>
                <w:sz w:val="20"/>
                <w:szCs w:val="20"/>
              </w:rPr>
              <w:t>Ohře od toku Slatinný potok po tok Velká Libava</w:t>
            </w:r>
          </w:p>
        </w:tc>
      </w:tr>
      <w:tr w:rsidR="005C6A49" w:rsidRPr="005A3A97" w14:paraId="1958CE6B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5E2AD0F" w14:textId="74036AA5" w:rsidR="005C6A49" w:rsidRPr="005A3A97" w:rsidRDefault="005C6A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6A49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4415F4B0" w14:textId="1C14F6EA" w:rsidR="005C6A49" w:rsidRDefault="00674642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805364" w:rsidRPr="005A3A97" w14:paraId="4AD40052" w14:textId="77777777" w:rsidTr="00637B3A">
        <w:trPr>
          <w:trHeight w:val="300"/>
        </w:trPr>
        <w:tc>
          <w:tcPr>
            <w:tcW w:w="2972" w:type="dxa"/>
            <w:vAlign w:val="center"/>
          </w:tcPr>
          <w:p w14:paraId="5C92E114" w14:textId="1F735610" w:rsidR="00805364" w:rsidRPr="00805364" w:rsidRDefault="0080536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</w:tcPr>
          <w:p w14:paraId="09D1A5D8" w14:textId="1D2EC725" w:rsidR="00805364" w:rsidRDefault="00A769B4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69B4">
              <w:rPr>
                <w:rFonts w:ascii="Arial" w:hAnsi="Arial" w:cs="Arial"/>
                <w:sz w:val="20"/>
                <w:szCs w:val="20"/>
              </w:rPr>
              <w:t>Karlovarský kraj</w:t>
            </w:r>
          </w:p>
        </w:tc>
      </w:tr>
      <w:tr w:rsidR="00805364" w:rsidRPr="005A3A97" w14:paraId="16480AAE" w14:textId="77777777" w:rsidTr="00637B3A">
        <w:trPr>
          <w:trHeight w:val="300"/>
        </w:trPr>
        <w:tc>
          <w:tcPr>
            <w:tcW w:w="2972" w:type="dxa"/>
            <w:vAlign w:val="center"/>
          </w:tcPr>
          <w:p w14:paraId="490B6F33" w14:textId="53F56701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56B5C4B4" w14:textId="16DA11AF" w:rsidR="00805364" w:rsidRDefault="000D39B8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39B8">
              <w:rPr>
                <w:rFonts w:ascii="Arial" w:hAnsi="Arial" w:cs="Arial"/>
                <w:sz w:val="20"/>
                <w:szCs w:val="20"/>
              </w:rPr>
              <w:t>Třebeň</w:t>
            </w:r>
          </w:p>
        </w:tc>
      </w:tr>
      <w:tr w:rsidR="00805364" w:rsidRPr="005A3A97" w14:paraId="736B3655" w14:textId="77777777" w:rsidTr="00637B3A">
        <w:trPr>
          <w:trHeight w:val="300"/>
        </w:trPr>
        <w:tc>
          <w:tcPr>
            <w:tcW w:w="2972" w:type="dxa"/>
            <w:vAlign w:val="center"/>
          </w:tcPr>
          <w:p w14:paraId="17C0E379" w14:textId="4403964F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5DE348C3" w14:textId="6CCB6E2D" w:rsidR="00805364" w:rsidRDefault="000D39B8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39B8">
              <w:rPr>
                <w:rFonts w:ascii="Arial" w:hAnsi="Arial" w:cs="Arial"/>
                <w:sz w:val="20"/>
                <w:szCs w:val="20"/>
              </w:rPr>
              <w:t>Vokov u Třebeně</w:t>
            </w:r>
          </w:p>
        </w:tc>
      </w:tr>
      <w:tr w:rsidR="00805364" w:rsidRPr="005A3A97" w14:paraId="78B5D05E" w14:textId="77777777" w:rsidTr="00637B3A">
        <w:trPr>
          <w:trHeight w:val="300"/>
        </w:trPr>
        <w:tc>
          <w:tcPr>
            <w:tcW w:w="2972" w:type="dxa"/>
            <w:vAlign w:val="center"/>
          </w:tcPr>
          <w:p w14:paraId="7517DE56" w14:textId="3EA41D93" w:rsidR="00805364" w:rsidRPr="00805364" w:rsidRDefault="00F1259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2594">
              <w:rPr>
                <w:rFonts w:ascii="Arial" w:hAnsi="Arial" w:cs="Arial"/>
                <w:b/>
                <w:sz w:val="20"/>
                <w:szCs w:val="20"/>
              </w:rPr>
              <w:t>Přibližná souřadnice</w:t>
            </w:r>
            <w:r w:rsidR="00637B3A">
              <w:rPr>
                <w:rFonts w:ascii="Arial" w:hAnsi="Arial" w:cs="Arial"/>
                <w:b/>
                <w:sz w:val="20"/>
                <w:szCs w:val="20"/>
              </w:rPr>
              <w:t xml:space="preserve"> X</w:t>
            </w:r>
            <w:r w:rsidRPr="00F1259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658F4"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  <w:r w:rsidRPr="00F12594">
              <w:rPr>
                <w:rFonts w:ascii="Arial" w:hAnsi="Arial" w:cs="Arial"/>
                <w:b/>
                <w:sz w:val="20"/>
                <w:szCs w:val="20"/>
              </w:rPr>
              <w:t xml:space="preserve"> S-JTSK</w:t>
            </w:r>
          </w:p>
        </w:tc>
        <w:tc>
          <w:tcPr>
            <w:tcW w:w="6090" w:type="dxa"/>
            <w:noWrap/>
            <w:vAlign w:val="center"/>
          </w:tcPr>
          <w:p w14:paraId="2FB97477" w14:textId="1E79A269" w:rsidR="00805364" w:rsidRDefault="00DF42C6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42C6">
              <w:rPr>
                <w:rFonts w:ascii="Arial" w:hAnsi="Arial" w:cs="Arial"/>
                <w:sz w:val="20"/>
                <w:szCs w:val="20"/>
              </w:rPr>
              <w:t>-883051</w:t>
            </w:r>
          </w:p>
        </w:tc>
      </w:tr>
      <w:tr w:rsidR="00805364" w:rsidRPr="005A3A97" w14:paraId="62E633FB" w14:textId="77777777" w:rsidTr="00637B3A">
        <w:trPr>
          <w:trHeight w:val="300"/>
        </w:trPr>
        <w:tc>
          <w:tcPr>
            <w:tcW w:w="2972" w:type="dxa"/>
            <w:vAlign w:val="center"/>
          </w:tcPr>
          <w:p w14:paraId="12CBA247" w14:textId="2C70F9AD" w:rsidR="00805364" w:rsidRPr="00805364" w:rsidRDefault="0007670D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</w:t>
            </w:r>
            <w:r w:rsidR="001658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37B3A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="001658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291D44D4" w14:textId="65D4F3EC" w:rsidR="00805364" w:rsidRDefault="00DF42C6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42C6">
              <w:rPr>
                <w:rFonts w:ascii="Arial" w:hAnsi="Arial" w:cs="Arial"/>
                <w:sz w:val="20"/>
                <w:szCs w:val="20"/>
              </w:rPr>
              <w:t>-1018554</w:t>
            </w:r>
          </w:p>
        </w:tc>
      </w:tr>
      <w:tr w:rsidR="005A3A97" w:rsidRPr="005A3A97" w14:paraId="68B7E76E" w14:textId="77777777" w:rsidTr="00637B3A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6A06BAB5" w:rsidR="005A3A97" w:rsidRPr="00805364" w:rsidRDefault="00193A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64F81A1D" wp14:editId="18FC8958">
                  <wp:simplePos x="0" y="0"/>
                  <wp:positionH relativeFrom="margin">
                    <wp:posOffset>-969645</wp:posOffset>
                  </wp:positionH>
                  <wp:positionV relativeFrom="paragraph">
                    <wp:posOffset>149860</wp:posOffset>
                  </wp:positionV>
                  <wp:extent cx="7814945" cy="5674995"/>
                  <wp:effectExtent l="0" t="0" r="0" b="1905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4945" cy="567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3A97"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  <w:r w:rsidR="00084E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4C7D9E2C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A97" w:rsidRPr="005A3A97" w14:paraId="280F395F" w14:textId="77777777" w:rsidTr="00637B3A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11EEEF34" w:rsidR="005A3A97" w:rsidRPr="005A3A97" w:rsidRDefault="00872D1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872D1F">
              <w:rPr>
                <w:rFonts w:ascii="Arial" w:hAnsi="Arial" w:cs="Arial"/>
                <w:sz w:val="20"/>
                <w:szCs w:val="20"/>
              </w:rPr>
              <w:t>oplňkové</w:t>
            </w:r>
          </w:p>
        </w:tc>
      </w:tr>
      <w:tr w:rsidR="005A3A97" w:rsidRPr="005A3A97" w14:paraId="3CCACA67" w14:textId="77777777" w:rsidTr="00637B3A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4A64D335" w:rsidR="005A3A97" w:rsidRPr="00093EA0" w:rsidRDefault="001853E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  <w:bookmarkStart w:id="1" w:name="_GoBack"/>
            <w:bookmarkEnd w:id="1"/>
          </w:p>
        </w:tc>
      </w:tr>
      <w:tr w:rsidR="005A3A97" w:rsidRPr="005A3A97" w14:paraId="0DE6DEC7" w14:textId="77777777" w:rsidTr="00A646B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5789D69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386BC487" w:rsidR="005A3A97" w:rsidRPr="005A3A97" w:rsidRDefault="00A6060E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Jiný</w:t>
            </w:r>
            <w:r w:rsidR="004032E7" w:rsidRPr="004032E7">
              <w:rPr>
                <w:rFonts w:ascii="Arial" w:hAnsi="Arial" w:cs="Arial"/>
                <w:sz w:val="20"/>
                <w:szCs w:val="20"/>
              </w:rPr>
              <w:t xml:space="preserve"> antropogenní vliv</w:t>
            </w:r>
          </w:p>
        </w:tc>
      </w:tr>
      <w:tr w:rsidR="005A3A97" w:rsidRPr="005A3A97" w14:paraId="6D4A794D" w14:textId="77777777" w:rsidTr="00A646B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0267610B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 w:rsidR="0036017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7D7C888C" w:rsidR="005A3A97" w:rsidRPr="005A3A97" w:rsidRDefault="0093372A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372A">
              <w:rPr>
                <w:rFonts w:ascii="Arial" w:hAnsi="Arial" w:cs="Arial"/>
                <w:sz w:val="20"/>
                <w:szCs w:val="20"/>
              </w:rPr>
              <w:t>Opatření za účelem zadržování přírodní vody</w:t>
            </w:r>
          </w:p>
        </w:tc>
      </w:tr>
      <w:tr w:rsidR="00FF1E23" w:rsidRPr="005A3A97" w14:paraId="4631D55E" w14:textId="77777777" w:rsidTr="00A646B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3C8A70A3" w:rsidR="00FF1E23" w:rsidRPr="005A3A97" w:rsidRDefault="00FF1E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32A4F5F5" w:rsidR="00FF1E23" w:rsidRPr="0093372A" w:rsidRDefault="001E77F1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1E77F1">
              <w:rPr>
                <w:rFonts w:ascii="Arial" w:hAnsi="Arial" w:cs="Arial"/>
                <w:sz w:val="20"/>
                <w:szCs w:val="20"/>
              </w:rPr>
              <w:t>limatická změna a protipovodňová ochrana</w:t>
            </w:r>
          </w:p>
        </w:tc>
      </w:tr>
      <w:tr w:rsidR="00BD1072" w:rsidRPr="005A3A97" w14:paraId="47CD1241" w14:textId="77777777" w:rsidTr="00A646B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36BB5CFF" w:rsidR="00BD1072" w:rsidRPr="005A3A97" w:rsidRDefault="00BD10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BD1072" w:rsidRPr="005A3A97" w:rsidRDefault="00BD1072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5272" w:rsidRPr="005A3A97" w14:paraId="25B80A3A" w14:textId="77777777" w:rsidTr="00A646B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77777777" w:rsidR="00325272" w:rsidRPr="005A3A97" w:rsidRDefault="00325272" w:rsidP="003252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19806975" w:rsidR="00325272" w:rsidRPr="005A3A97" w:rsidRDefault="004E51E4" w:rsidP="003252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325272" w:rsidRPr="005A3A97" w14:paraId="4BC153BA" w14:textId="77777777" w:rsidTr="00A646B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77777777" w:rsidR="00325272" w:rsidRPr="005A3A97" w:rsidRDefault="00325272" w:rsidP="003252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39AA962E" w:rsidR="00325272" w:rsidRPr="005A3A97" w:rsidRDefault="00325272" w:rsidP="003252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083B" w:rsidRPr="005A3A97" w14:paraId="26F187DC" w14:textId="77777777" w:rsidTr="00A646B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2DE07627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095830BE" w:rsidR="0079083B" w:rsidRPr="009D3B3C" w:rsidRDefault="00E24166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E24166">
              <w:rPr>
                <w:rFonts w:ascii="Arial" w:hAnsi="Arial" w:cs="Arial"/>
                <w:sz w:val="20"/>
                <w:szCs w:val="20"/>
              </w:rPr>
              <w:t>ajitelé pozemků</w:t>
            </w:r>
          </w:p>
        </w:tc>
      </w:tr>
      <w:tr w:rsidR="0079083B" w:rsidRPr="005A3A97" w14:paraId="30596BD6" w14:textId="77777777" w:rsidTr="00A646B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E0509F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77777777" w:rsidR="0079083B" w:rsidRPr="009D3B3C" w:rsidRDefault="0079083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66D7CFEB" w14:textId="77777777" w:rsidTr="00A646B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44A05734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08C2069E" w:rsidR="00D67AC8" w:rsidRPr="009D3B3C" w:rsidRDefault="002F2E5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7240</w:t>
            </w:r>
          </w:p>
        </w:tc>
      </w:tr>
      <w:tr w:rsidR="00D67AC8" w:rsidRPr="005A3A97" w14:paraId="4C92FEC3" w14:textId="77777777" w:rsidTr="00193AC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17FD0B7" w14:textId="62FED8A6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F76D33F" w14:textId="4BE98A6E" w:rsidR="00D67AC8" w:rsidRPr="009D3B3C" w:rsidRDefault="00D67AC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23657E3A" w14:textId="77777777" w:rsidTr="00193AC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41929C" w14:textId="77D95F34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CA224AA" w14:textId="6B53D957" w:rsidR="00D67AC8" w:rsidRPr="009D3B3C" w:rsidRDefault="005572D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572D8">
              <w:rPr>
                <w:rFonts w:ascii="Arial" w:hAnsi="Arial" w:cs="Arial"/>
                <w:sz w:val="20"/>
                <w:szCs w:val="20"/>
              </w:rPr>
              <w:t>trukturální fondy</w:t>
            </w:r>
            <w:r w:rsidR="0061563B">
              <w:t xml:space="preserve"> </w:t>
            </w:r>
            <w:r w:rsidR="0061563B" w:rsidRPr="0061563B">
              <w:rPr>
                <w:rFonts w:ascii="Arial" w:hAnsi="Arial" w:cs="Arial"/>
                <w:sz w:val="20"/>
                <w:szCs w:val="20"/>
              </w:rPr>
              <w:t xml:space="preserve">+ </w:t>
            </w:r>
            <w:r w:rsidR="0061563B">
              <w:rPr>
                <w:rFonts w:ascii="Arial" w:hAnsi="Arial" w:cs="Arial"/>
                <w:sz w:val="20"/>
                <w:szCs w:val="20"/>
              </w:rPr>
              <w:t>N</w:t>
            </w:r>
            <w:r w:rsidR="0061563B" w:rsidRPr="0061563B">
              <w:rPr>
                <w:rFonts w:ascii="Arial" w:hAnsi="Arial" w:cs="Arial"/>
                <w:sz w:val="20"/>
                <w:szCs w:val="20"/>
              </w:rPr>
              <w:t>árodní dotační program</w:t>
            </w:r>
            <w:r w:rsidR="00EB032E">
              <w:rPr>
                <w:rFonts w:ascii="Arial" w:hAnsi="Arial" w:cs="Arial"/>
                <w:sz w:val="20"/>
                <w:szCs w:val="20"/>
              </w:rPr>
              <w:t>y, vlastní náklady</w:t>
            </w:r>
            <w:r w:rsidR="006156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67AC8" w:rsidRPr="005A3A97" w14:paraId="1CF4C302" w14:textId="77777777" w:rsidTr="00193AC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5C0D13F" w14:textId="7DBA038A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1282A8A" w14:textId="76CE47AB" w:rsidR="00D67AC8" w:rsidRPr="009D3B3C" w:rsidRDefault="005572D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93AC2" w:rsidRPr="005A3A97" w14:paraId="24BDDC2F" w14:textId="77777777" w:rsidTr="00193AC2">
        <w:trPr>
          <w:trHeight w:val="36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A091C" w14:textId="77777777" w:rsidR="00193AC2" w:rsidRPr="0015423F" w:rsidRDefault="00193AC2" w:rsidP="004B3A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A6C386E" w14:textId="77777777" w:rsidR="00193AC2" w:rsidRDefault="00193AC2" w:rsidP="004B3A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1563B">
              <w:rPr>
                <w:rFonts w:ascii="Arial" w:hAnsi="Arial" w:cs="Arial"/>
                <w:sz w:val="20"/>
                <w:szCs w:val="20"/>
              </w:rPr>
              <w:t>edostatek finančních prostředků</w:t>
            </w:r>
          </w:p>
        </w:tc>
      </w:tr>
      <w:tr w:rsidR="00193AC2" w:rsidRPr="005A3A97" w14:paraId="754EF741" w14:textId="77777777" w:rsidTr="006423A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59C1AA1" w14:textId="77777777" w:rsidR="00193AC2" w:rsidRPr="005A3A97" w:rsidRDefault="00193AC2" w:rsidP="006423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0B68668" w14:textId="77777777" w:rsidR="00193AC2" w:rsidRPr="005A3A97" w:rsidRDefault="00193AC2" w:rsidP="0064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193AC2" w:rsidRPr="005A3A97" w14:paraId="37044C0C" w14:textId="77777777" w:rsidTr="006423A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7070A6" w14:textId="77777777" w:rsidR="00193AC2" w:rsidRPr="005A3A97" w:rsidRDefault="00193AC2" w:rsidP="006423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9E753D" w14:textId="77777777" w:rsidR="00193AC2" w:rsidRPr="008E108B" w:rsidRDefault="00193AC2" w:rsidP="0064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193AC2" w:rsidRPr="005A3A97" w14:paraId="587E78EE" w14:textId="77777777" w:rsidTr="006423A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64C9D" w14:textId="77777777" w:rsidR="00193AC2" w:rsidRPr="008E108B" w:rsidRDefault="00193AC2" w:rsidP="006423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01609B0" w14:textId="77777777" w:rsidR="00193AC2" w:rsidRPr="00F77595" w:rsidRDefault="00193AC2" w:rsidP="0064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3AC2" w:rsidRPr="005A3A97" w14:paraId="3475BDAC" w14:textId="77777777" w:rsidTr="006423A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F2340E" w14:textId="77777777" w:rsidR="00193AC2" w:rsidRPr="008E108B" w:rsidRDefault="00193AC2" w:rsidP="006423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C3BEA7" w14:textId="77777777" w:rsidR="00193AC2" w:rsidRPr="008E108B" w:rsidRDefault="00193AC2" w:rsidP="0064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Ramena Ohře</w:t>
            </w:r>
          </w:p>
        </w:tc>
      </w:tr>
      <w:tr w:rsidR="00193AC2" w:rsidRPr="005A3A97" w14:paraId="083F8DA3" w14:textId="77777777" w:rsidTr="006423A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3FA4162" w14:textId="77777777" w:rsidR="00193AC2" w:rsidRPr="008E108B" w:rsidRDefault="00193AC2" w:rsidP="006423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okalizace vlivu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2AB1488" w14:textId="77777777" w:rsidR="00193AC2" w:rsidRPr="008E108B" w:rsidRDefault="00193AC2" w:rsidP="0064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k.ú. </w:t>
            </w:r>
            <w:r w:rsidRPr="002F2E5F">
              <w:rPr>
                <w:rFonts w:ascii="Arial" w:hAnsi="Arial" w:cs="Arial"/>
                <w:sz w:val="20"/>
                <w:szCs w:val="20"/>
              </w:rPr>
              <w:t>769576</w:t>
            </w:r>
          </w:p>
        </w:tc>
      </w:tr>
      <w:tr w:rsidR="00193AC2" w:rsidRPr="005A3A97" w14:paraId="68FD16C2" w14:textId="77777777" w:rsidTr="006423AE">
        <w:trPr>
          <w:trHeight w:val="62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9294CBB" w14:textId="77777777" w:rsidR="00193AC2" w:rsidRPr="008E108B" w:rsidRDefault="00193AC2" w:rsidP="006423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Způsob hodnocení </w:t>
            </w:r>
            <w:proofErr w:type="spellStart"/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0716359" w14:textId="77777777" w:rsidR="00193AC2" w:rsidRPr="008E108B" w:rsidRDefault="00193AC2" w:rsidP="00642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133DF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</w:p>
        </w:tc>
      </w:tr>
      <w:tr w:rsidR="0033307F" w:rsidRPr="005A3A97" w14:paraId="361FAA23" w14:textId="77777777" w:rsidTr="00AA3462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1D88B5AD" w:rsidR="0033307F" w:rsidRPr="009D3B3C" w:rsidRDefault="0033307F" w:rsidP="00E731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E73103" w:rsidRPr="005A3A97" w14:paraId="0399F58C" w14:textId="77777777" w:rsidTr="00193AC2">
        <w:trPr>
          <w:trHeight w:val="3199"/>
        </w:trPr>
        <w:tc>
          <w:tcPr>
            <w:tcW w:w="2972" w:type="dxa"/>
            <w:vMerge w:val="restart"/>
            <w:vAlign w:val="center"/>
            <w:hideMark/>
          </w:tcPr>
          <w:p w14:paraId="1C7ED70C" w14:textId="38FE4394" w:rsidR="00E73103" w:rsidRPr="005A3A97" w:rsidRDefault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6A3BEFA7" w:rsidR="00E73103" w:rsidRPr="005A3A97" w:rsidRDefault="00E73103" w:rsidP="00FA51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86B6A" w:rsidRPr="00986B6A">
              <w:rPr>
                <w:rFonts w:ascii="Arial" w:hAnsi="Arial" w:cs="Arial"/>
                <w:sz w:val="20"/>
                <w:szCs w:val="20"/>
              </w:rPr>
              <w:t xml:space="preserve">Z výstupů studie „Prověření možnosti obnovy zaniklých vodních nádrží OHL218002“ zpracované v roce 2019 vychází popis současného stavu: </w:t>
            </w:r>
            <w:r w:rsidR="002A1032" w:rsidRPr="002A1032">
              <w:rPr>
                <w:rFonts w:ascii="Arial" w:hAnsi="Arial" w:cs="Arial"/>
                <w:sz w:val="20"/>
                <w:szCs w:val="20"/>
              </w:rPr>
              <w:t xml:space="preserve">Lokalita původní nádrže se nachází uprostřed rozlehlých </w:t>
            </w:r>
            <w:r w:rsidR="00E463D3" w:rsidRPr="002A1032">
              <w:rPr>
                <w:rFonts w:ascii="Arial" w:hAnsi="Arial" w:cs="Arial"/>
                <w:sz w:val="20"/>
                <w:szCs w:val="20"/>
              </w:rPr>
              <w:t xml:space="preserve">obdělávaných </w:t>
            </w:r>
            <w:r w:rsidR="002A1032" w:rsidRPr="002A1032">
              <w:rPr>
                <w:rFonts w:ascii="Arial" w:hAnsi="Arial" w:cs="Arial"/>
                <w:sz w:val="20"/>
                <w:szCs w:val="20"/>
              </w:rPr>
              <w:t>polních pozemků</w:t>
            </w:r>
            <w:r w:rsidR="00E463D3">
              <w:rPr>
                <w:rFonts w:ascii="Arial" w:hAnsi="Arial" w:cs="Arial"/>
                <w:sz w:val="20"/>
                <w:szCs w:val="20"/>
              </w:rPr>
              <w:t xml:space="preserve">                  o ploše</w:t>
            </w:r>
            <w:r w:rsidR="002A1032" w:rsidRPr="002A1032">
              <w:rPr>
                <w:rFonts w:ascii="Arial" w:hAnsi="Arial" w:cs="Arial"/>
                <w:sz w:val="20"/>
                <w:szCs w:val="20"/>
              </w:rPr>
              <w:t xml:space="preserve"> cca 120 ha. Ze severu je ohraničen silnicí Třebeň – Hartoušov, z východu silnicí směr Lesina a z jihu železniční tratí Cheb – Sokolov. Území se mírně svažuje směrem k jihu - k řece Ohři, a to ve sklonu cca 1 až 2 %. Vodní tok je v celém zájmovém území</w:t>
            </w:r>
            <w:r w:rsidR="002A10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A1032" w:rsidRPr="002A1032">
              <w:rPr>
                <w:rFonts w:ascii="Arial" w:hAnsi="Arial" w:cs="Arial"/>
                <w:sz w:val="20"/>
                <w:szCs w:val="20"/>
              </w:rPr>
              <w:t>zatrubněn betonovým potrubím</w:t>
            </w:r>
            <w:r w:rsidR="00E463D3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2A1032" w:rsidRPr="002A1032">
              <w:rPr>
                <w:rFonts w:ascii="Arial" w:hAnsi="Arial" w:cs="Arial"/>
                <w:sz w:val="20"/>
                <w:szCs w:val="20"/>
              </w:rPr>
              <w:t xml:space="preserve"> Zatrubnění pokračuje </w:t>
            </w:r>
            <w:r w:rsidR="00E463D3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="002A1032" w:rsidRPr="002A1032">
              <w:rPr>
                <w:rFonts w:ascii="Arial" w:hAnsi="Arial" w:cs="Arial"/>
                <w:sz w:val="20"/>
                <w:szCs w:val="20"/>
              </w:rPr>
              <w:t xml:space="preserve">i v úseku mezi železniční tratí a silnicí směr Lesina (viz situace). </w:t>
            </w:r>
            <w:r w:rsidR="005C6A27">
              <w:rPr>
                <w:rFonts w:ascii="Arial" w:hAnsi="Arial" w:cs="Arial"/>
                <w:sz w:val="20"/>
                <w:szCs w:val="20"/>
              </w:rPr>
              <w:t xml:space="preserve">         V </w:t>
            </w:r>
            <w:r w:rsidR="002A1032" w:rsidRPr="002A1032">
              <w:rPr>
                <w:rFonts w:ascii="Arial" w:hAnsi="Arial" w:cs="Arial"/>
                <w:sz w:val="20"/>
                <w:szCs w:val="20"/>
              </w:rPr>
              <w:t xml:space="preserve">úseku od této silnice po ústí do Ohře je potok veden otevřeným napřímeným korytem. Údolnice drobného toku je velmi plochá, </w:t>
            </w:r>
            <w:r w:rsidR="007C4C6E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2A1032" w:rsidRPr="002A1032">
              <w:rPr>
                <w:rFonts w:ascii="Arial" w:hAnsi="Arial" w:cs="Arial"/>
                <w:sz w:val="20"/>
                <w:szCs w:val="20"/>
              </w:rPr>
              <w:t xml:space="preserve">v terénu obtížně rozpoznatelná. </w:t>
            </w:r>
          </w:p>
        </w:tc>
      </w:tr>
      <w:tr w:rsidR="00E73103" w:rsidRPr="005A3A97" w14:paraId="71CB8807" w14:textId="77777777" w:rsidTr="00193AC2">
        <w:trPr>
          <w:trHeight w:val="1845"/>
        </w:trPr>
        <w:tc>
          <w:tcPr>
            <w:tcW w:w="2972" w:type="dxa"/>
            <w:vMerge/>
            <w:vAlign w:val="center"/>
          </w:tcPr>
          <w:p w14:paraId="0D477497" w14:textId="77777777" w:rsidR="00E73103" w:rsidRDefault="00E73103" w:rsidP="00E73103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0B46D83" w:rsidR="009B5B66" w:rsidRPr="009D14C8" w:rsidRDefault="00E73103" w:rsidP="009D14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BE2A86" w:rsidRPr="00BE2A86">
              <w:rPr>
                <w:rFonts w:ascii="Arial" w:hAnsi="Arial" w:cs="Arial"/>
                <w:sz w:val="20"/>
                <w:szCs w:val="20"/>
              </w:rPr>
              <w:t>Výstavb</w:t>
            </w:r>
            <w:r w:rsidR="009024B6">
              <w:rPr>
                <w:rFonts w:ascii="Arial" w:hAnsi="Arial" w:cs="Arial"/>
                <w:sz w:val="20"/>
                <w:szCs w:val="20"/>
              </w:rPr>
              <w:t>a</w:t>
            </w:r>
            <w:r w:rsidR="00BE2A86" w:rsidRPr="00BE2A86">
              <w:rPr>
                <w:rFonts w:ascii="Arial" w:hAnsi="Arial" w:cs="Arial"/>
                <w:sz w:val="20"/>
                <w:szCs w:val="20"/>
              </w:rPr>
              <w:t xml:space="preserve"> vodní nádrže</w:t>
            </w:r>
            <w:r w:rsidR="009024B6">
              <w:rPr>
                <w:rFonts w:ascii="Arial" w:hAnsi="Arial" w:cs="Arial"/>
                <w:sz w:val="20"/>
                <w:szCs w:val="20"/>
              </w:rPr>
              <w:t xml:space="preserve"> ID</w:t>
            </w:r>
            <w:r w:rsidR="00B213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F4721">
              <w:rPr>
                <w:rFonts w:ascii="Arial" w:hAnsi="Arial" w:cs="Arial"/>
                <w:sz w:val="20"/>
                <w:szCs w:val="20"/>
              </w:rPr>
              <w:t>0</w:t>
            </w:r>
            <w:r w:rsidR="0050046E">
              <w:rPr>
                <w:rFonts w:ascii="Arial" w:hAnsi="Arial" w:cs="Arial"/>
                <w:sz w:val="20"/>
                <w:szCs w:val="20"/>
              </w:rPr>
              <w:t>52</w:t>
            </w:r>
            <w:r w:rsidR="00C24482">
              <w:rPr>
                <w:rFonts w:ascii="Arial" w:hAnsi="Arial" w:cs="Arial"/>
                <w:sz w:val="20"/>
                <w:szCs w:val="20"/>
              </w:rPr>
              <w:t xml:space="preserve"> v k.ú. </w:t>
            </w:r>
            <w:r w:rsidR="009F4721">
              <w:rPr>
                <w:rFonts w:ascii="Arial" w:hAnsi="Arial" w:cs="Arial"/>
                <w:sz w:val="20"/>
                <w:szCs w:val="20"/>
              </w:rPr>
              <w:t>Vo</w:t>
            </w:r>
            <w:r w:rsidR="0050046E">
              <w:rPr>
                <w:rFonts w:ascii="Arial" w:hAnsi="Arial" w:cs="Arial"/>
                <w:sz w:val="20"/>
                <w:szCs w:val="20"/>
              </w:rPr>
              <w:t>kov u Třebeně</w:t>
            </w:r>
            <w:r w:rsidR="009024B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5C6A27" w:rsidRPr="005C6A27">
              <w:rPr>
                <w:rFonts w:ascii="Arial" w:hAnsi="Arial" w:cs="Arial"/>
                <w:sz w:val="20"/>
                <w:szCs w:val="20"/>
              </w:rPr>
              <w:t xml:space="preserve">Nová nádrž </w:t>
            </w:r>
            <w:r w:rsidR="00955A80">
              <w:rPr>
                <w:rFonts w:ascii="Arial" w:hAnsi="Arial" w:cs="Arial"/>
                <w:sz w:val="20"/>
                <w:szCs w:val="20"/>
              </w:rPr>
              <w:t>bude vybudována</w:t>
            </w:r>
            <w:r w:rsidR="005C6A27" w:rsidRPr="005C6A27">
              <w:rPr>
                <w:rFonts w:ascii="Arial" w:hAnsi="Arial" w:cs="Arial"/>
                <w:sz w:val="20"/>
                <w:szCs w:val="20"/>
              </w:rPr>
              <w:t xml:space="preserve"> v původní lokalitě. Zároveň s obnovou nádrže </w:t>
            </w:r>
            <w:r w:rsidR="00955A80">
              <w:rPr>
                <w:rFonts w:ascii="Arial" w:hAnsi="Arial" w:cs="Arial"/>
                <w:sz w:val="20"/>
                <w:szCs w:val="20"/>
              </w:rPr>
              <w:t>bude provedena</w:t>
            </w:r>
            <w:r w:rsidR="005C6A27" w:rsidRPr="005C6A27">
              <w:rPr>
                <w:rFonts w:ascii="Arial" w:hAnsi="Arial" w:cs="Arial"/>
                <w:sz w:val="20"/>
                <w:szCs w:val="20"/>
              </w:rPr>
              <w:t xml:space="preserve"> revitalizace okolních úseků v současnosti zatrubněného drobného vodního toku. Alternativně je možné realizovat pouze revitalizaci vodního toku doplněnou drobnými objekty typu tůní či mokřadů. Samostatná realizace vodní nádrže bez návaznosti na okolní biotopy </w:t>
            </w:r>
            <w:r w:rsidR="007C4C6E">
              <w:rPr>
                <w:rFonts w:ascii="Arial" w:hAnsi="Arial" w:cs="Arial"/>
                <w:sz w:val="20"/>
                <w:szCs w:val="20"/>
              </w:rPr>
              <w:t>je nepřípustná</w:t>
            </w:r>
            <w:r w:rsidR="005C6A27" w:rsidRPr="005C6A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73103" w:rsidRPr="005A3A97" w14:paraId="2509FA0B" w14:textId="77777777" w:rsidTr="00FF42C8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056F9AF9" w:rsidR="00E73103" w:rsidRPr="005A3A97" w:rsidRDefault="00A93AA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6D0A5E71" w:rsidR="00E73103" w:rsidRPr="005A3A97" w:rsidRDefault="00A3348D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7082" w:rsidRPr="005A3A97" w14:paraId="61B2F49F" w14:textId="77777777" w:rsidTr="00FF42C8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227682D8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2A39B6C1" w:rsidR="00097082" w:rsidRDefault="0072460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2656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97082" w:rsidRPr="005A3A97" w14:paraId="13BD93D9" w14:textId="77777777" w:rsidTr="00FF42C8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2D40CF53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5BEA9932" w:rsidR="00097082" w:rsidRDefault="001A2545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</w:tr>
      <w:tr w:rsidR="009B5B66" w:rsidRPr="005A3A97" w14:paraId="76137FC5" w14:textId="77777777" w:rsidTr="00FF42C8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28649B15" w:rsidR="009B5B66" w:rsidRPr="00724606" w:rsidRDefault="009B5B6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77777777" w:rsidR="009B5B66" w:rsidRDefault="009B5B66" w:rsidP="009B5B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2027</w:t>
            </w:r>
          </w:p>
          <w:p w14:paraId="4133AA27" w14:textId="77777777" w:rsidR="009B5B66" w:rsidRDefault="009B5B6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43" w:rsidRPr="005A3A97" w14:paraId="6A1FC0AA" w14:textId="77777777" w:rsidTr="00FF42C8">
        <w:trPr>
          <w:trHeight w:val="36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DF1143" w:rsidRPr="004F5436" w:rsidRDefault="00DF1143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7890CE14" w:rsidR="00DF1143" w:rsidRDefault="00DF1143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DF1143">
              <w:rPr>
                <w:rFonts w:ascii="Arial" w:hAnsi="Arial" w:cs="Arial"/>
                <w:sz w:val="20"/>
                <w:szCs w:val="20"/>
              </w:rPr>
              <w:t>odpůrné opatření</w:t>
            </w:r>
          </w:p>
        </w:tc>
      </w:tr>
      <w:tr w:rsidR="00FD56FF" w:rsidRPr="005A3A97" w14:paraId="420F07C6" w14:textId="77777777" w:rsidTr="00FF42C8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E217BD9" w14:textId="5D2627AF" w:rsidR="00FD56FF" w:rsidRPr="00DF1143" w:rsidRDefault="00FD56FF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599383A" w14:textId="54F4F445" w:rsidR="00FD56FF" w:rsidRDefault="00203C99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3C99">
              <w:rPr>
                <w:rFonts w:ascii="Arial" w:hAnsi="Arial" w:cs="Arial"/>
                <w:sz w:val="20"/>
                <w:szCs w:val="20"/>
              </w:rPr>
              <w:t>Odhad nově vytvořeného retenčního objemu ve vodním útvaru</w:t>
            </w:r>
          </w:p>
        </w:tc>
      </w:tr>
      <w:tr w:rsidR="00203C99" w:rsidRPr="005A3A97" w14:paraId="3274BD66" w14:textId="77777777" w:rsidTr="00FF42C8">
        <w:trPr>
          <w:trHeight w:val="49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3C6BF05" w14:textId="5F72D7C8" w:rsidR="00203C99" w:rsidRPr="004F5436" w:rsidRDefault="00203C99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3C99">
              <w:rPr>
                <w:rFonts w:ascii="Arial" w:hAnsi="Arial" w:cs="Arial"/>
                <w:b/>
                <w:bCs/>
                <w:sz w:val="20"/>
                <w:szCs w:val="20"/>
              </w:rPr>
              <w:t>Nově vytvořený retenční objem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A9ADF49" w14:textId="6CB518D3" w:rsidR="00203C99" w:rsidRDefault="00446A43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6A43">
              <w:rPr>
                <w:rFonts w:ascii="Arial" w:hAnsi="Arial" w:cs="Arial"/>
                <w:sz w:val="20"/>
                <w:szCs w:val="20"/>
              </w:rPr>
              <w:t>18300</w:t>
            </w:r>
            <w:r w:rsidR="00A120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03C99" w:rsidRPr="00203C99">
              <w:rPr>
                <w:rFonts w:ascii="Arial" w:hAnsi="Arial" w:cs="Arial"/>
                <w:sz w:val="20"/>
                <w:szCs w:val="20"/>
              </w:rPr>
              <w:t>m</w:t>
            </w:r>
            <w:r w:rsidR="00924F61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4137F8" w:rsidRPr="005A3A97" w14:paraId="026EAB1D" w14:textId="77777777" w:rsidTr="00FF42C8">
        <w:trPr>
          <w:trHeight w:val="44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3FA0C01" w14:textId="198C854C" w:rsidR="004137F8" w:rsidRPr="00203C99" w:rsidRDefault="004137F8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37F8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AAB231C" w14:textId="6812CCB6" w:rsidR="004137F8" w:rsidRPr="00446A43" w:rsidRDefault="004137F8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A3462" w:rsidRPr="005A3A97" w14:paraId="59A10C05" w14:textId="77777777" w:rsidTr="004137F8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1E5C7827" w:rsidR="00AA3462" w:rsidRPr="005A3A97" w:rsidRDefault="00AA3462" w:rsidP="004A7D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4268D8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4268D8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AA3462" w:rsidRPr="005A3A97" w14:paraId="3C79AB42" w14:textId="77777777" w:rsidTr="00FF42C8">
        <w:trPr>
          <w:trHeight w:val="300"/>
        </w:trPr>
        <w:tc>
          <w:tcPr>
            <w:tcW w:w="2972" w:type="dxa"/>
            <w:shd w:val="clear" w:color="auto" w:fill="FFFFFF" w:themeFill="background1"/>
            <w:hideMark/>
          </w:tcPr>
          <w:p w14:paraId="12570518" w14:textId="2BA9EF7C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748B11CD" w:rsidR="00AA3462" w:rsidRPr="005A3A97" w:rsidRDefault="004268D8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16BE9844" w14:textId="77777777" w:rsidTr="00193AC2">
        <w:trPr>
          <w:trHeight w:val="600"/>
        </w:trPr>
        <w:tc>
          <w:tcPr>
            <w:tcW w:w="2972" w:type="dxa"/>
            <w:shd w:val="clear" w:color="auto" w:fill="FFFFFF" w:themeFill="background1"/>
            <w:hideMark/>
          </w:tcPr>
          <w:p w14:paraId="22ABD1A7" w14:textId="1917CDDB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77753EC2" w:rsidR="00AA3462" w:rsidRPr="005A3A97" w:rsidRDefault="004F5436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C72289">
              <w:rPr>
                <w:rFonts w:ascii="Arial" w:hAnsi="Arial" w:cs="Arial"/>
                <w:sz w:val="20"/>
                <w:szCs w:val="20"/>
              </w:rPr>
              <w:t>ezahájeno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3029ED6F" w14:textId="77777777" w:rsidTr="00193AC2">
        <w:trPr>
          <w:trHeight w:val="600"/>
        </w:trPr>
        <w:tc>
          <w:tcPr>
            <w:tcW w:w="2972" w:type="dxa"/>
            <w:shd w:val="clear" w:color="auto" w:fill="FFFFFF" w:themeFill="background1"/>
            <w:hideMark/>
          </w:tcPr>
          <w:p w14:paraId="28E42579" w14:textId="12450A1A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shd w:val="clear" w:color="auto" w:fill="FFFFFF" w:themeFill="background1"/>
            <w:noWrap/>
            <w:hideMark/>
          </w:tcPr>
          <w:p w14:paraId="537E5258" w14:textId="77777777" w:rsidR="00AA3462" w:rsidRPr="005A3A97" w:rsidRDefault="00AA3462" w:rsidP="005348B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2A3CD95" w14:textId="364D3263" w:rsidR="00A646B7" w:rsidRDefault="00193AC2" w:rsidP="00FC08C5">
      <w:r>
        <w:rPr>
          <w:noProof/>
        </w:rPr>
        <w:drawing>
          <wp:anchor distT="0" distB="0" distL="114300" distR="114300" simplePos="0" relativeHeight="251661312" behindDoc="1" locked="0" layoutInCell="1" allowOverlap="1" wp14:anchorId="622F2691" wp14:editId="5E3EBECB">
            <wp:simplePos x="0" y="0"/>
            <wp:positionH relativeFrom="margin">
              <wp:posOffset>-971550</wp:posOffset>
            </wp:positionH>
            <wp:positionV relativeFrom="paragraph">
              <wp:posOffset>-4153535</wp:posOffset>
            </wp:positionV>
            <wp:extent cx="8030845" cy="5467985"/>
            <wp:effectExtent l="0" t="0" r="8255" b="0"/>
            <wp:wrapNone/>
            <wp:docPr id="4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0845" cy="546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2092">
        <w:rPr>
          <w:noProof/>
        </w:rPr>
        <w:drawing>
          <wp:anchor distT="0" distB="0" distL="114300" distR="114300" simplePos="0" relativeHeight="251663360" behindDoc="1" locked="0" layoutInCell="1" allowOverlap="1" wp14:anchorId="077A65AA" wp14:editId="3079C945">
            <wp:simplePos x="0" y="0"/>
            <wp:positionH relativeFrom="margin">
              <wp:posOffset>-952284</wp:posOffset>
            </wp:positionH>
            <wp:positionV relativeFrom="paragraph">
              <wp:posOffset>4063257</wp:posOffset>
            </wp:positionV>
            <wp:extent cx="7729220" cy="4140200"/>
            <wp:effectExtent l="0" t="0" r="5080" b="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9220" cy="414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646B7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2669F" w14:textId="77777777" w:rsidR="00920079" w:rsidRDefault="00920079" w:rsidP="000108F0">
      <w:pPr>
        <w:spacing w:after="0" w:line="240" w:lineRule="auto"/>
      </w:pPr>
      <w:r>
        <w:separator/>
      </w:r>
    </w:p>
  </w:endnote>
  <w:endnote w:type="continuationSeparator" w:id="0">
    <w:p w14:paraId="0D51A822" w14:textId="77777777" w:rsidR="00920079" w:rsidRDefault="00920079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FA145" w14:textId="77777777" w:rsidR="00920079" w:rsidRDefault="00920079" w:rsidP="000108F0">
      <w:pPr>
        <w:spacing w:after="0" w:line="240" w:lineRule="auto"/>
      </w:pPr>
      <w:r>
        <w:separator/>
      </w:r>
    </w:p>
  </w:footnote>
  <w:footnote w:type="continuationSeparator" w:id="0">
    <w:p w14:paraId="09FABCC0" w14:textId="77777777" w:rsidR="00920079" w:rsidRDefault="00920079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0BA2218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A626C9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A626C9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252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36D76"/>
    <w:rsid w:val="00042133"/>
    <w:rsid w:val="00043A0C"/>
    <w:rsid w:val="00047379"/>
    <w:rsid w:val="0005116B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A2918"/>
    <w:rsid w:val="000C0EC7"/>
    <w:rsid w:val="000C1BC2"/>
    <w:rsid w:val="000D39B8"/>
    <w:rsid w:val="000F3890"/>
    <w:rsid w:val="00104822"/>
    <w:rsid w:val="00104861"/>
    <w:rsid w:val="0010526F"/>
    <w:rsid w:val="00110902"/>
    <w:rsid w:val="001200D7"/>
    <w:rsid w:val="00133A45"/>
    <w:rsid w:val="00140385"/>
    <w:rsid w:val="00140F68"/>
    <w:rsid w:val="00141E72"/>
    <w:rsid w:val="0015423F"/>
    <w:rsid w:val="00157071"/>
    <w:rsid w:val="00160203"/>
    <w:rsid w:val="00162297"/>
    <w:rsid w:val="00163BF1"/>
    <w:rsid w:val="001658F4"/>
    <w:rsid w:val="00170ECF"/>
    <w:rsid w:val="001812E9"/>
    <w:rsid w:val="001853E1"/>
    <w:rsid w:val="00193AC2"/>
    <w:rsid w:val="0019473B"/>
    <w:rsid w:val="00197C79"/>
    <w:rsid w:val="001A0E9A"/>
    <w:rsid w:val="001A2545"/>
    <w:rsid w:val="001A3E13"/>
    <w:rsid w:val="001B55FC"/>
    <w:rsid w:val="001C0653"/>
    <w:rsid w:val="001C10D0"/>
    <w:rsid w:val="001C4413"/>
    <w:rsid w:val="001C60E0"/>
    <w:rsid w:val="001E1316"/>
    <w:rsid w:val="001E2FD7"/>
    <w:rsid w:val="001E77F1"/>
    <w:rsid w:val="001F0834"/>
    <w:rsid w:val="001F78F8"/>
    <w:rsid w:val="002015BE"/>
    <w:rsid w:val="00203C99"/>
    <w:rsid w:val="00205D1A"/>
    <w:rsid w:val="00210B8C"/>
    <w:rsid w:val="00221C8D"/>
    <w:rsid w:val="00224E98"/>
    <w:rsid w:val="00230F3B"/>
    <w:rsid w:val="00243980"/>
    <w:rsid w:val="00243C90"/>
    <w:rsid w:val="00244155"/>
    <w:rsid w:val="00256ECC"/>
    <w:rsid w:val="00260824"/>
    <w:rsid w:val="002610B6"/>
    <w:rsid w:val="002656CC"/>
    <w:rsid w:val="0027079A"/>
    <w:rsid w:val="00285848"/>
    <w:rsid w:val="002908B6"/>
    <w:rsid w:val="00297344"/>
    <w:rsid w:val="0029747D"/>
    <w:rsid w:val="002A1032"/>
    <w:rsid w:val="002A1198"/>
    <w:rsid w:val="002A48F2"/>
    <w:rsid w:val="002A682F"/>
    <w:rsid w:val="002A7E75"/>
    <w:rsid w:val="002D2DC8"/>
    <w:rsid w:val="002E5704"/>
    <w:rsid w:val="002E6D80"/>
    <w:rsid w:val="002F26BE"/>
    <w:rsid w:val="002F2AC7"/>
    <w:rsid w:val="002F2E5F"/>
    <w:rsid w:val="002F433A"/>
    <w:rsid w:val="002F4D2D"/>
    <w:rsid w:val="002F7E12"/>
    <w:rsid w:val="00305CBC"/>
    <w:rsid w:val="003076DA"/>
    <w:rsid w:val="00311FEC"/>
    <w:rsid w:val="003146BA"/>
    <w:rsid w:val="0032166B"/>
    <w:rsid w:val="00325272"/>
    <w:rsid w:val="00327A4C"/>
    <w:rsid w:val="00327F55"/>
    <w:rsid w:val="00332F11"/>
    <w:rsid w:val="0033307F"/>
    <w:rsid w:val="00334A7D"/>
    <w:rsid w:val="00334C92"/>
    <w:rsid w:val="00342C65"/>
    <w:rsid w:val="0035263E"/>
    <w:rsid w:val="00356645"/>
    <w:rsid w:val="003600A7"/>
    <w:rsid w:val="00360179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55BA"/>
    <w:rsid w:val="003A095C"/>
    <w:rsid w:val="003B1207"/>
    <w:rsid w:val="003B4CDC"/>
    <w:rsid w:val="003C1B44"/>
    <w:rsid w:val="003C73E5"/>
    <w:rsid w:val="003D4FC6"/>
    <w:rsid w:val="003E5711"/>
    <w:rsid w:val="003F3876"/>
    <w:rsid w:val="003F6E16"/>
    <w:rsid w:val="00400075"/>
    <w:rsid w:val="004032E7"/>
    <w:rsid w:val="00406C8D"/>
    <w:rsid w:val="00411D9D"/>
    <w:rsid w:val="004137F8"/>
    <w:rsid w:val="00423032"/>
    <w:rsid w:val="004268D8"/>
    <w:rsid w:val="0043258B"/>
    <w:rsid w:val="00432988"/>
    <w:rsid w:val="00445B6E"/>
    <w:rsid w:val="00446A43"/>
    <w:rsid w:val="0045109E"/>
    <w:rsid w:val="00465BA4"/>
    <w:rsid w:val="00465D3C"/>
    <w:rsid w:val="0048024A"/>
    <w:rsid w:val="00483F9E"/>
    <w:rsid w:val="00487989"/>
    <w:rsid w:val="0049449B"/>
    <w:rsid w:val="004A270F"/>
    <w:rsid w:val="004A7463"/>
    <w:rsid w:val="004A7DB4"/>
    <w:rsid w:val="004C049E"/>
    <w:rsid w:val="004C6F24"/>
    <w:rsid w:val="004D03DB"/>
    <w:rsid w:val="004D347D"/>
    <w:rsid w:val="004D63BF"/>
    <w:rsid w:val="004E121A"/>
    <w:rsid w:val="004E51E4"/>
    <w:rsid w:val="004F0DF5"/>
    <w:rsid w:val="004F37A0"/>
    <w:rsid w:val="004F5436"/>
    <w:rsid w:val="0050046E"/>
    <w:rsid w:val="00501CE7"/>
    <w:rsid w:val="00503E1D"/>
    <w:rsid w:val="00512CC6"/>
    <w:rsid w:val="005133DF"/>
    <w:rsid w:val="00513413"/>
    <w:rsid w:val="00514F41"/>
    <w:rsid w:val="005171C1"/>
    <w:rsid w:val="00531053"/>
    <w:rsid w:val="00531EAF"/>
    <w:rsid w:val="00534C1E"/>
    <w:rsid w:val="005356B9"/>
    <w:rsid w:val="00540DC9"/>
    <w:rsid w:val="00550622"/>
    <w:rsid w:val="00552017"/>
    <w:rsid w:val="005520F0"/>
    <w:rsid w:val="005572D8"/>
    <w:rsid w:val="00557F74"/>
    <w:rsid w:val="0056432A"/>
    <w:rsid w:val="0056481D"/>
    <w:rsid w:val="00565D92"/>
    <w:rsid w:val="00567CB2"/>
    <w:rsid w:val="005756BA"/>
    <w:rsid w:val="00581619"/>
    <w:rsid w:val="0058770D"/>
    <w:rsid w:val="0059486D"/>
    <w:rsid w:val="00594AC2"/>
    <w:rsid w:val="005A30F6"/>
    <w:rsid w:val="005A3A97"/>
    <w:rsid w:val="005A7444"/>
    <w:rsid w:val="005C2C5C"/>
    <w:rsid w:val="005C3315"/>
    <w:rsid w:val="005C6A27"/>
    <w:rsid w:val="005C6A49"/>
    <w:rsid w:val="005D0DEA"/>
    <w:rsid w:val="005D4446"/>
    <w:rsid w:val="005D63F3"/>
    <w:rsid w:val="005D6A64"/>
    <w:rsid w:val="005E71BC"/>
    <w:rsid w:val="005E7BFA"/>
    <w:rsid w:val="005F2ADC"/>
    <w:rsid w:val="005F5A03"/>
    <w:rsid w:val="0061563B"/>
    <w:rsid w:val="00620B04"/>
    <w:rsid w:val="00627164"/>
    <w:rsid w:val="00632655"/>
    <w:rsid w:val="006358DB"/>
    <w:rsid w:val="00637B3A"/>
    <w:rsid w:val="006425A5"/>
    <w:rsid w:val="006445A4"/>
    <w:rsid w:val="00650DE6"/>
    <w:rsid w:val="00655906"/>
    <w:rsid w:val="00655F7A"/>
    <w:rsid w:val="00657B1F"/>
    <w:rsid w:val="00657CD0"/>
    <w:rsid w:val="00661540"/>
    <w:rsid w:val="00665E9D"/>
    <w:rsid w:val="00666D27"/>
    <w:rsid w:val="00674642"/>
    <w:rsid w:val="006777D0"/>
    <w:rsid w:val="006840AB"/>
    <w:rsid w:val="00694BC1"/>
    <w:rsid w:val="00695D33"/>
    <w:rsid w:val="00696822"/>
    <w:rsid w:val="0069712B"/>
    <w:rsid w:val="006A2F13"/>
    <w:rsid w:val="006A7101"/>
    <w:rsid w:val="006B2227"/>
    <w:rsid w:val="006B3FBD"/>
    <w:rsid w:val="006B44D4"/>
    <w:rsid w:val="006B4E77"/>
    <w:rsid w:val="006B6EA9"/>
    <w:rsid w:val="006D03E6"/>
    <w:rsid w:val="006D1FEE"/>
    <w:rsid w:val="006D3926"/>
    <w:rsid w:val="006D7C27"/>
    <w:rsid w:val="006E1590"/>
    <w:rsid w:val="006E329C"/>
    <w:rsid w:val="006E5210"/>
    <w:rsid w:val="006F75E6"/>
    <w:rsid w:val="007011D2"/>
    <w:rsid w:val="007055F3"/>
    <w:rsid w:val="00707406"/>
    <w:rsid w:val="007123C9"/>
    <w:rsid w:val="007134D5"/>
    <w:rsid w:val="00714AAE"/>
    <w:rsid w:val="00724606"/>
    <w:rsid w:val="007370F1"/>
    <w:rsid w:val="00745177"/>
    <w:rsid w:val="00751AA0"/>
    <w:rsid w:val="007530F6"/>
    <w:rsid w:val="007573B9"/>
    <w:rsid w:val="00772B53"/>
    <w:rsid w:val="00776570"/>
    <w:rsid w:val="00785B79"/>
    <w:rsid w:val="00787AC3"/>
    <w:rsid w:val="0079083B"/>
    <w:rsid w:val="00797A04"/>
    <w:rsid w:val="007A27F9"/>
    <w:rsid w:val="007B3769"/>
    <w:rsid w:val="007C277F"/>
    <w:rsid w:val="007C4386"/>
    <w:rsid w:val="007C4C6E"/>
    <w:rsid w:val="007D12E1"/>
    <w:rsid w:val="007D2909"/>
    <w:rsid w:val="007D4095"/>
    <w:rsid w:val="007E45F5"/>
    <w:rsid w:val="00802027"/>
    <w:rsid w:val="00805364"/>
    <w:rsid w:val="008132AA"/>
    <w:rsid w:val="00820A37"/>
    <w:rsid w:val="00831451"/>
    <w:rsid w:val="0083684D"/>
    <w:rsid w:val="00851B0B"/>
    <w:rsid w:val="008529F1"/>
    <w:rsid w:val="00861124"/>
    <w:rsid w:val="00872D1F"/>
    <w:rsid w:val="00873499"/>
    <w:rsid w:val="00873E05"/>
    <w:rsid w:val="008757FA"/>
    <w:rsid w:val="00883602"/>
    <w:rsid w:val="00885000"/>
    <w:rsid w:val="00887FE2"/>
    <w:rsid w:val="008957F9"/>
    <w:rsid w:val="008A7D6B"/>
    <w:rsid w:val="008B5D30"/>
    <w:rsid w:val="008B771E"/>
    <w:rsid w:val="008C0206"/>
    <w:rsid w:val="008C16BA"/>
    <w:rsid w:val="008C38F6"/>
    <w:rsid w:val="008C6AFF"/>
    <w:rsid w:val="008D0341"/>
    <w:rsid w:val="008E108B"/>
    <w:rsid w:val="008E11C7"/>
    <w:rsid w:val="008F3612"/>
    <w:rsid w:val="008F3F81"/>
    <w:rsid w:val="008F65C5"/>
    <w:rsid w:val="009024B6"/>
    <w:rsid w:val="009114AA"/>
    <w:rsid w:val="009122A6"/>
    <w:rsid w:val="00915607"/>
    <w:rsid w:val="00920079"/>
    <w:rsid w:val="00920859"/>
    <w:rsid w:val="00924F61"/>
    <w:rsid w:val="0092779D"/>
    <w:rsid w:val="00931016"/>
    <w:rsid w:val="0093372A"/>
    <w:rsid w:val="00937383"/>
    <w:rsid w:val="00942704"/>
    <w:rsid w:val="00942A42"/>
    <w:rsid w:val="00951A72"/>
    <w:rsid w:val="00951F18"/>
    <w:rsid w:val="00955A80"/>
    <w:rsid w:val="00960C5E"/>
    <w:rsid w:val="00972A61"/>
    <w:rsid w:val="0098438C"/>
    <w:rsid w:val="00986B6A"/>
    <w:rsid w:val="00992B77"/>
    <w:rsid w:val="009938A5"/>
    <w:rsid w:val="00995824"/>
    <w:rsid w:val="009B1984"/>
    <w:rsid w:val="009B5B66"/>
    <w:rsid w:val="009C57EB"/>
    <w:rsid w:val="009D0324"/>
    <w:rsid w:val="009D14A9"/>
    <w:rsid w:val="009D14C8"/>
    <w:rsid w:val="009D3B3C"/>
    <w:rsid w:val="009D5F7B"/>
    <w:rsid w:val="009E28C7"/>
    <w:rsid w:val="009E4A38"/>
    <w:rsid w:val="009E7424"/>
    <w:rsid w:val="009F4721"/>
    <w:rsid w:val="009F6CF6"/>
    <w:rsid w:val="00A06D41"/>
    <w:rsid w:val="00A120FF"/>
    <w:rsid w:val="00A13939"/>
    <w:rsid w:val="00A16059"/>
    <w:rsid w:val="00A214C8"/>
    <w:rsid w:val="00A22092"/>
    <w:rsid w:val="00A3348D"/>
    <w:rsid w:val="00A339F1"/>
    <w:rsid w:val="00A350A1"/>
    <w:rsid w:val="00A36D82"/>
    <w:rsid w:val="00A44BB3"/>
    <w:rsid w:val="00A51AB4"/>
    <w:rsid w:val="00A54593"/>
    <w:rsid w:val="00A6060E"/>
    <w:rsid w:val="00A626C9"/>
    <w:rsid w:val="00A646B7"/>
    <w:rsid w:val="00A725D9"/>
    <w:rsid w:val="00A72ECE"/>
    <w:rsid w:val="00A7449C"/>
    <w:rsid w:val="00A769B4"/>
    <w:rsid w:val="00A85F96"/>
    <w:rsid w:val="00A939AD"/>
    <w:rsid w:val="00A93AA6"/>
    <w:rsid w:val="00AA3462"/>
    <w:rsid w:val="00AB52F1"/>
    <w:rsid w:val="00AB7D7A"/>
    <w:rsid w:val="00AC0CD8"/>
    <w:rsid w:val="00AD3D3D"/>
    <w:rsid w:val="00AE3CB8"/>
    <w:rsid w:val="00AF10EF"/>
    <w:rsid w:val="00AF3D55"/>
    <w:rsid w:val="00B00FA5"/>
    <w:rsid w:val="00B03799"/>
    <w:rsid w:val="00B06E2C"/>
    <w:rsid w:val="00B07F88"/>
    <w:rsid w:val="00B163D4"/>
    <w:rsid w:val="00B17186"/>
    <w:rsid w:val="00B20B67"/>
    <w:rsid w:val="00B213B8"/>
    <w:rsid w:val="00B23411"/>
    <w:rsid w:val="00B261C8"/>
    <w:rsid w:val="00B31D44"/>
    <w:rsid w:val="00B556C5"/>
    <w:rsid w:val="00B62857"/>
    <w:rsid w:val="00B71827"/>
    <w:rsid w:val="00B75039"/>
    <w:rsid w:val="00B82F42"/>
    <w:rsid w:val="00B86771"/>
    <w:rsid w:val="00B9657D"/>
    <w:rsid w:val="00B96CA6"/>
    <w:rsid w:val="00BA389F"/>
    <w:rsid w:val="00BB303D"/>
    <w:rsid w:val="00BB711D"/>
    <w:rsid w:val="00BC7B00"/>
    <w:rsid w:val="00BD1072"/>
    <w:rsid w:val="00BD3CB6"/>
    <w:rsid w:val="00BD4CB9"/>
    <w:rsid w:val="00BE2A86"/>
    <w:rsid w:val="00BF0846"/>
    <w:rsid w:val="00BF377A"/>
    <w:rsid w:val="00C0018C"/>
    <w:rsid w:val="00C1495E"/>
    <w:rsid w:val="00C1730D"/>
    <w:rsid w:val="00C23877"/>
    <w:rsid w:val="00C24482"/>
    <w:rsid w:val="00C44A2B"/>
    <w:rsid w:val="00C52450"/>
    <w:rsid w:val="00C54510"/>
    <w:rsid w:val="00C65383"/>
    <w:rsid w:val="00C72289"/>
    <w:rsid w:val="00C8273D"/>
    <w:rsid w:val="00C82897"/>
    <w:rsid w:val="00C85C54"/>
    <w:rsid w:val="00C91AFE"/>
    <w:rsid w:val="00C97873"/>
    <w:rsid w:val="00C97A87"/>
    <w:rsid w:val="00CA32B5"/>
    <w:rsid w:val="00CA63FE"/>
    <w:rsid w:val="00CB7FDC"/>
    <w:rsid w:val="00CD119D"/>
    <w:rsid w:val="00CD1C03"/>
    <w:rsid w:val="00CD2A07"/>
    <w:rsid w:val="00CE50FC"/>
    <w:rsid w:val="00CE67B1"/>
    <w:rsid w:val="00D044FB"/>
    <w:rsid w:val="00D076DB"/>
    <w:rsid w:val="00D227FE"/>
    <w:rsid w:val="00D23B69"/>
    <w:rsid w:val="00D32435"/>
    <w:rsid w:val="00D40E5E"/>
    <w:rsid w:val="00D42D68"/>
    <w:rsid w:val="00D666A0"/>
    <w:rsid w:val="00D66E74"/>
    <w:rsid w:val="00D67AC8"/>
    <w:rsid w:val="00D829FB"/>
    <w:rsid w:val="00D856C9"/>
    <w:rsid w:val="00D93CF1"/>
    <w:rsid w:val="00D9420B"/>
    <w:rsid w:val="00D943D4"/>
    <w:rsid w:val="00DA0B41"/>
    <w:rsid w:val="00DB4D2A"/>
    <w:rsid w:val="00DC2335"/>
    <w:rsid w:val="00DD32C1"/>
    <w:rsid w:val="00DE0FD6"/>
    <w:rsid w:val="00DE6784"/>
    <w:rsid w:val="00DF1143"/>
    <w:rsid w:val="00DF3097"/>
    <w:rsid w:val="00DF42C6"/>
    <w:rsid w:val="00E03049"/>
    <w:rsid w:val="00E13BAD"/>
    <w:rsid w:val="00E22AA3"/>
    <w:rsid w:val="00E24166"/>
    <w:rsid w:val="00E26C45"/>
    <w:rsid w:val="00E271DB"/>
    <w:rsid w:val="00E30D3E"/>
    <w:rsid w:val="00E3296D"/>
    <w:rsid w:val="00E363F8"/>
    <w:rsid w:val="00E463D3"/>
    <w:rsid w:val="00E47169"/>
    <w:rsid w:val="00E57256"/>
    <w:rsid w:val="00E640A1"/>
    <w:rsid w:val="00E72EC2"/>
    <w:rsid w:val="00E73103"/>
    <w:rsid w:val="00E75D9E"/>
    <w:rsid w:val="00E879EE"/>
    <w:rsid w:val="00E91593"/>
    <w:rsid w:val="00E92C65"/>
    <w:rsid w:val="00E94DF7"/>
    <w:rsid w:val="00EA2255"/>
    <w:rsid w:val="00EA35E0"/>
    <w:rsid w:val="00EB032E"/>
    <w:rsid w:val="00EB0D65"/>
    <w:rsid w:val="00EB2655"/>
    <w:rsid w:val="00EB3C4A"/>
    <w:rsid w:val="00EC293B"/>
    <w:rsid w:val="00EC418D"/>
    <w:rsid w:val="00ED0B77"/>
    <w:rsid w:val="00EE5102"/>
    <w:rsid w:val="00EE51B6"/>
    <w:rsid w:val="00EF4650"/>
    <w:rsid w:val="00EF5E81"/>
    <w:rsid w:val="00EF7A60"/>
    <w:rsid w:val="00F01477"/>
    <w:rsid w:val="00F0663E"/>
    <w:rsid w:val="00F0743A"/>
    <w:rsid w:val="00F07C02"/>
    <w:rsid w:val="00F12594"/>
    <w:rsid w:val="00F17587"/>
    <w:rsid w:val="00F17A44"/>
    <w:rsid w:val="00F26363"/>
    <w:rsid w:val="00F43021"/>
    <w:rsid w:val="00F50589"/>
    <w:rsid w:val="00F538F9"/>
    <w:rsid w:val="00F56E66"/>
    <w:rsid w:val="00F61832"/>
    <w:rsid w:val="00F659E4"/>
    <w:rsid w:val="00F66AF5"/>
    <w:rsid w:val="00F73214"/>
    <w:rsid w:val="00F77595"/>
    <w:rsid w:val="00F82F98"/>
    <w:rsid w:val="00F860A9"/>
    <w:rsid w:val="00F86B74"/>
    <w:rsid w:val="00FA4627"/>
    <w:rsid w:val="00FA510D"/>
    <w:rsid w:val="00FB1F0D"/>
    <w:rsid w:val="00FB5447"/>
    <w:rsid w:val="00FB5AA9"/>
    <w:rsid w:val="00FC08C5"/>
    <w:rsid w:val="00FD11DE"/>
    <w:rsid w:val="00FD56FF"/>
    <w:rsid w:val="00FD6F2E"/>
    <w:rsid w:val="00FF0390"/>
    <w:rsid w:val="00FF1E23"/>
    <w:rsid w:val="00FF22C2"/>
    <w:rsid w:val="00FF42C8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8529F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29F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29F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29F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29F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529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529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5A872-85D2-43C7-B156-220DAE713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525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2021-10-15T08:45:00Z</cp:lastPrinted>
  <dcterms:created xsi:type="dcterms:W3CDTF">2026-02-24T11:14:00Z</dcterms:created>
  <dcterms:modified xsi:type="dcterms:W3CDTF">2026-04-13T08:46:00Z</dcterms:modified>
</cp:coreProperties>
</file>